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97B" w:rsidRPr="0067197B" w:rsidRDefault="0067197B" w:rsidP="0067197B">
      <w:pPr>
        <w:jc w:val="center"/>
        <w:rPr>
          <w:b/>
          <w:bCs/>
          <w:i/>
        </w:rPr>
      </w:pPr>
      <w:r w:rsidRPr="0067197B">
        <w:rPr>
          <w:b/>
          <w:bCs/>
          <w:i/>
        </w:rPr>
        <w:t xml:space="preserve">Благоустройство муниципальной территории общего пользования: пешеходная улица от пересечения улицы Карла Маркса с улицей Ленина до пересечения с улицей </w:t>
      </w:r>
      <w:proofErr w:type="spellStart"/>
      <w:r w:rsidRPr="0067197B">
        <w:rPr>
          <w:b/>
          <w:bCs/>
          <w:i/>
        </w:rPr>
        <w:t>Кабалевского</w:t>
      </w:r>
      <w:proofErr w:type="spellEnd"/>
      <w:r w:rsidRPr="0067197B">
        <w:rPr>
          <w:b/>
          <w:bCs/>
          <w:i/>
        </w:rPr>
        <w:t>, Чайковский, Пермский край;</w:t>
      </w: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3_1850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23_190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23_190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97B" w:rsidRPr="0067197B" w:rsidSect="004C45D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97B"/>
    <w:rsid w:val="004C45D8"/>
    <w:rsid w:val="0067197B"/>
    <w:rsid w:val="00E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24C963"/>
  <w15:chartTrackingRefBased/>
  <w15:docId w15:val="{E1EA23C2-1F08-864B-83D9-6F3E705FD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2019-11-05T10:29:00Z</dcterms:created>
  <dcterms:modified xsi:type="dcterms:W3CDTF">2019-11-05T10:30:00Z</dcterms:modified>
</cp:coreProperties>
</file>