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35C" w:rsidRDefault="00AE7700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25pt;margin-top:261.75pt;width:219.75pt;height:141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" filled="f" stroked="f">
            <v:textbox inset="0,0,0,0">
              <w:txbxContent>
                <w:p w:rsidR="00051728" w:rsidRPr="00BB435C" w:rsidRDefault="00051728" w:rsidP="00BB435C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BB435C">
                    <w:rPr>
                      <w:rFonts w:ascii="Times New Roman" w:hAnsi="Times New Roman"/>
                      <w:b/>
                      <w:sz w:val="28"/>
                    </w:rPr>
                    <w:t>О внесении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изменени</w:t>
                  </w:r>
                  <w:r w:rsidR="002F4568">
                    <w:rPr>
                      <w:rFonts w:ascii="Times New Roman" w:hAnsi="Times New Roman"/>
                      <w:b/>
                      <w:sz w:val="28"/>
                    </w:rPr>
                    <w:t>й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в Положение о системе оплаты труда работников муниципальных образовательных учреждений, подведомственных Управлению образования администрации Чайковского городского округа, утвержденное постановлением администрации Чайковского городского округа от 27.03.2020 № 332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051728" w:rsidRPr="00C922CB" w:rsidRDefault="00051728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051728" w:rsidRPr="00D43689" w:rsidRDefault="00051728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3846A6">
        <w:rPr>
          <w:noProof/>
          <w:lang w:eastAsia="ru-RU"/>
        </w:rPr>
        <w:drawing>
          <wp:inline distT="0" distB="0" distL="0" distR="0">
            <wp:extent cx="5934075" cy="2390775"/>
            <wp:effectExtent l="0" t="0" r="9525" b="952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35C" w:rsidRPr="00BB435C" w:rsidRDefault="00BB435C" w:rsidP="00BB435C"/>
    <w:p w:rsidR="00BB435C" w:rsidRPr="00BB435C" w:rsidRDefault="00BB435C" w:rsidP="00BB435C"/>
    <w:p w:rsidR="00BB435C" w:rsidRPr="00BB435C" w:rsidRDefault="00BB435C" w:rsidP="00BB435C"/>
    <w:p w:rsidR="00BB435C" w:rsidRPr="00BB435C" w:rsidRDefault="00BB435C" w:rsidP="00BB435C"/>
    <w:p w:rsidR="00F5700B" w:rsidRDefault="00F5700B" w:rsidP="00F23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13E8" w:rsidRDefault="00D613E8" w:rsidP="00F23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337C" w:rsidRPr="00392F78" w:rsidRDefault="00051728" w:rsidP="00F23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51728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</w:t>
      </w:r>
      <w:r w:rsidR="00E22D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2D6E">
        <w:rPr>
          <w:rFonts w:ascii="PT Serif" w:hAnsi="PT Serif"/>
          <w:sz w:val="28"/>
          <w:szCs w:val="28"/>
          <w:shd w:val="clear" w:color="auto" w:fill="FFFFFF"/>
        </w:rPr>
        <w:t>Фе</w:t>
      </w:r>
      <w:r w:rsidR="00E22D6E" w:rsidRPr="00051728">
        <w:rPr>
          <w:rFonts w:ascii="Times New Roman" w:eastAsia="Times New Roman" w:hAnsi="Times New Roman"/>
          <w:sz w:val="28"/>
          <w:szCs w:val="28"/>
          <w:lang w:eastAsia="ru-RU"/>
        </w:rPr>
        <w:t>деральн</w:t>
      </w:r>
      <w:r w:rsidR="00E22D6E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E22D6E" w:rsidRPr="0005172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="00E22D6E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E22D6E" w:rsidRPr="00051728">
        <w:rPr>
          <w:rFonts w:ascii="Times New Roman" w:eastAsia="Times New Roman" w:hAnsi="Times New Roman"/>
          <w:sz w:val="28"/>
          <w:szCs w:val="28"/>
          <w:lang w:eastAsia="ru-RU"/>
        </w:rPr>
        <w:t xml:space="preserve"> от 6 октября 2003 г. № 131-ФЗ «Об общих принципах организации местного самоуправления в Российской Федерации»</w:t>
      </w:r>
      <w:r w:rsidR="00E22D6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51728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Федеральным законом </w:t>
      </w:r>
      <w:r w:rsidRPr="00051728">
        <w:rPr>
          <w:rFonts w:ascii="PT Serif" w:hAnsi="PT Serif"/>
          <w:sz w:val="28"/>
          <w:szCs w:val="28"/>
          <w:shd w:val="clear" w:color="auto" w:fill="FFFFFF"/>
        </w:rPr>
        <w:t>от 29 декабря 2012 г. № 273-ФЗ «Об образовании в Российской Федерации»</w:t>
      </w:r>
      <w:r>
        <w:rPr>
          <w:rFonts w:ascii="PT Serif" w:hAnsi="PT Serif"/>
          <w:sz w:val="28"/>
          <w:szCs w:val="28"/>
          <w:shd w:val="clear" w:color="auto" w:fill="FFFFFF"/>
        </w:rPr>
        <w:t xml:space="preserve">, </w:t>
      </w:r>
      <w:r w:rsidR="008E6A75">
        <w:rPr>
          <w:rFonts w:ascii="PT Serif" w:hAnsi="PT Serif"/>
          <w:sz w:val="28"/>
          <w:szCs w:val="28"/>
          <w:shd w:val="clear" w:color="auto" w:fill="FFFFFF"/>
        </w:rPr>
        <w:t xml:space="preserve">поручением </w:t>
      </w:r>
      <w:r w:rsidR="008E6A75" w:rsidRPr="00E22D6E">
        <w:rPr>
          <w:rFonts w:ascii="Times New Roman" w:hAnsi="Times New Roman"/>
          <w:sz w:val="28"/>
          <w:szCs w:val="28"/>
          <w:shd w:val="clear" w:color="auto" w:fill="FFFFFF"/>
        </w:rPr>
        <w:t>Президента Российской Федерации от 26 июня 2022 г. № Пр-1117</w:t>
      </w:r>
      <w:r w:rsidR="005F30D4" w:rsidRPr="00E22D6E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E22D6E" w:rsidRPr="00E22D6E">
        <w:rPr>
          <w:rFonts w:ascii="Times New Roman" w:hAnsi="Times New Roman"/>
          <w:sz w:val="28"/>
          <w:szCs w:val="28"/>
          <w:shd w:val="clear" w:color="auto" w:fill="FFFFFF"/>
        </w:rPr>
        <w:t xml:space="preserve">Номенклатурой должностей педагогических работников </w:t>
      </w:r>
      <w:r w:rsidR="00E22D6E" w:rsidRPr="00392F78">
        <w:rPr>
          <w:rFonts w:ascii="Times New Roman" w:hAnsi="Times New Roman"/>
          <w:sz w:val="28"/>
          <w:szCs w:val="28"/>
          <w:shd w:val="clear" w:color="auto" w:fill="FFFFFF"/>
        </w:rPr>
        <w:t xml:space="preserve">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</w:t>
      </w:r>
      <w:r w:rsidR="00CE7BC9">
        <w:rPr>
          <w:rFonts w:ascii="Times New Roman" w:hAnsi="Times New Roman"/>
          <w:sz w:val="28"/>
          <w:szCs w:val="28"/>
          <w:shd w:val="clear" w:color="auto" w:fill="FFFFFF"/>
        </w:rPr>
        <w:t>Российской Федерации</w:t>
      </w:r>
      <w:proofErr w:type="gramEnd"/>
      <w:r w:rsidR="00E22D6E" w:rsidRPr="00392F78">
        <w:rPr>
          <w:rFonts w:ascii="Times New Roman" w:hAnsi="Times New Roman"/>
          <w:sz w:val="28"/>
          <w:szCs w:val="28"/>
          <w:shd w:val="clear" w:color="auto" w:fill="FFFFFF"/>
        </w:rPr>
        <w:t xml:space="preserve"> от 21 февраля 2022 г. № 225, </w:t>
      </w:r>
      <w:r w:rsidR="00F2337C" w:rsidRPr="00392F78">
        <w:rPr>
          <w:rFonts w:ascii="Times New Roman" w:eastAsia="Times New Roman" w:hAnsi="Times New Roman"/>
          <w:sz w:val="28"/>
          <w:szCs w:val="28"/>
          <w:lang w:eastAsia="ru-RU"/>
        </w:rPr>
        <w:t>Уставом</w:t>
      </w:r>
      <w:r w:rsidR="00E22D6E" w:rsidRPr="00392F78">
        <w:rPr>
          <w:rFonts w:ascii="Times New Roman" w:eastAsia="Times New Roman" w:hAnsi="Times New Roman"/>
          <w:sz w:val="28"/>
          <w:szCs w:val="28"/>
          <w:lang w:eastAsia="ru-RU"/>
        </w:rPr>
        <w:t xml:space="preserve"> Чайковского городского округа</w:t>
      </w:r>
    </w:p>
    <w:p w:rsidR="003846A6" w:rsidRPr="00392F78" w:rsidRDefault="003846A6" w:rsidP="003846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F78">
        <w:rPr>
          <w:rFonts w:ascii="Times New Roman" w:hAnsi="Times New Roman"/>
          <w:sz w:val="28"/>
          <w:szCs w:val="28"/>
        </w:rPr>
        <w:t>ПОСТАНАВЛЯЮ:</w:t>
      </w:r>
    </w:p>
    <w:p w:rsidR="00D706BC" w:rsidRPr="00392F78" w:rsidRDefault="003846A6" w:rsidP="00D502FD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392F78">
        <w:rPr>
          <w:rFonts w:ascii="Times New Roman" w:hAnsi="Times New Roman"/>
          <w:sz w:val="28"/>
          <w:szCs w:val="28"/>
        </w:rPr>
        <w:t>Внести</w:t>
      </w:r>
      <w:r w:rsidR="00F029E6" w:rsidRPr="00392F78">
        <w:rPr>
          <w:rFonts w:ascii="Times New Roman" w:hAnsi="Times New Roman"/>
          <w:sz w:val="28"/>
          <w:szCs w:val="28"/>
        </w:rPr>
        <w:t xml:space="preserve"> </w:t>
      </w:r>
      <w:r w:rsidRPr="00392F78">
        <w:rPr>
          <w:rFonts w:ascii="Times New Roman" w:hAnsi="Times New Roman"/>
          <w:sz w:val="28"/>
          <w:szCs w:val="28"/>
        </w:rPr>
        <w:t xml:space="preserve">в </w:t>
      </w:r>
      <w:r w:rsidR="007A0C9A" w:rsidRPr="00392F78">
        <w:rPr>
          <w:rFonts w:ascii="Times New Roman" w:hAnsi="Times New Roman"/>
          <w:sz w:val="28"/>
        </w:rPr>
        <w:t>Положение о системе оплаты труда работников муниципальных образовательных учреждений, подведомственных Управлению образования администрации Чайковского городского округа, утвержденное постановлением администрации Чайковского городского округа от 27</w:t>
      </w:r>
      <w:r w:rsidR="00F44976" w:rsidRPr="00392F78">
        <w:rPr>
          <w:rFonts w:ascii="Times New Roman" w:hAnsi="Times New Roman"/>
          <w:sz w:val="28"/>
        </w:rPr>
        <w:t xml:space="preserve"> марта </w:t>
      </w:r>
      <w:r w:rsidR="007A0C9A" w:rsidRPr="00392F78">
        <w:rPr>
          <w:rFonts w:ascii="Times New Roman" w:hAnsi="Times New Roman"/>
          <w:sz w:val="28"/>
        </w:rPr>
        <w:t>2020</w:t>
      </w:r>
      <w:r w:rsidR="00F44976" w:rsidRPr="00392F78">
        <w:rPr>
          <w:rFonts w:ascii="Times New Roman" w:hAnsi="Times New Roman"/>
          <w:sz w:val="28"/>
        </w:rPr>
        <w:t xml:space="preserve"> г.</w:t>
      </w:r>
      <w:r w:rsidR="007A0C9A" w:rsidRPr="00392F78">
        <w:rPr>
          <w:rFonts w:ascii="Times New Roman" w:hAnsi="Times New Roman"/>
          <w:sz w:val="28"/>
        </w:rPr>
        <w:t xml:space="preserve"> № 332</w:t>
      </w:r>
      <w:r w:rsidR="00E22D6E" w:rsidRPr="00392F78">
        <w:rPr>
          <w:rFonts w:ascii="Times New Roman" w:hAnsi="Times New Roman"/>
          <w:sz w:val="28"/>
        </w:rPr>
        <w:t xml:space="preserve"> (в ред. постановлени</w:t>
      </w:r>
      <w:r w:rsidR="002F4568" w:rsidRPr="00392F78">
        <w:rPr>
          <w:rFonts w:ascii="Times New Roman" w:hAnsi="Times New Roman"/>
          <w:sz w:val="28"/>
        </w:rPr>
        <w:t>й</w:t>
      </w:r>
      <w:r w:rsidR="00E22D6E" w:rsidRPr="00392F78">
        <w:rPr>
          <w:rFonts w:ascii="Times New Roman" w:hAnsi="Times New Roman"/>
          <w:sz w:val="28"/>
        </w:rPr>
        <w:t xml:space="preserve"> администрации Чайковского городского округа от </w:t>
      </w:r>
      <w:r w:rsidR="002F4568" w:rsidRPr="00392F78">
        <w:rPr>
          <w:rFonts w:ascii="Times New Roman" w:hAnsi="Times New Roman"/>
          <w:sz w:val="28"/>
        </w:rPr>
        <w:t xml:space="preserve">15 октября 2020 г. № 969, от </w:t>
      </w:r>
      <w:r w:rsidR="00E22D6E" w:rsidRPr="00392F78">
        <w:rPr>
          <w:rFonts w:ascii="Times New Roman" w:hAnsi="Times New Roman"/>
          <w:sz w:val="28"/>
        </w:rPr>
        <w:t>8 ноября 2021 г. № 1159)</w:t>
      </w:r>
      <w:r w:rsidR="00D706BC" w:rsidRPr="00392F78">
        <w:rPr>
          <w:rFonts w:ascii="Times New Roman" w:hAnsi="Times New Roman"/>
          <w:sz w:val="28"/>
        </w:rPr>
        <w:t xml:space="preserve"> следующие изменения:</w:t>
      </w:r>
      <w:proofErr w:type="gramEnd"/>
    </w:p>
    <w:p w:rsidR="006F358D" w:rsidRPr="00801717" w:rsidRDefault="006F358D" w:rsidP="00801717">
      <w:pPr>
        <w:pStyle w:val="a7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801717">
        <w:rPr>
          <w:rFonts w:ascii="Times New Roman" w:hAnsi="Times New Roman"/>
          <w:sz w:val="28"/>
        </w:rPr>
        <w:t xml:space="preserve">в пункте 3.4.1 </w:t>
      </w:r>
      <w:r w:rsidR="00392F78" w:rsidRPr="00801717">
        <w:rPr>
          <w:rFonts w:ascii="Times New Roman" w:hAnsi="Times New Roman"/>
          <w:sz w:val="28"/>
        </w:rPr>
        <w:t xml:space="preserve">исключить </w:t>
      </w:r>
      <w:r w:rsidRPr="00801717">
        <w:rPr>
          <w:rFonts w:ascii="Times New Roman" w:hAnsi="Times New Roman"/>
          <w:sz w:val="28"/>
        </w:rPr>
        <w:t>слова «от 8 августа 2013 г. № 678»;</w:t>
      </w:r>
    </w:p>
    <w:p w:rsidR="00D502FD" w:rsidRPr="00801717" w:rsidRDefault="00D502FD" w:rsidP="00801717">
      <w:pPr>
        <w:pStyle w:val="a7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801717">
        <w:rPr>
          <w:rFonts w:ascii="Times New Roman" w:hAnsi="Times New Roman"/>
          <w:sz w:val="28"/>
        </w:rPr>
        <w:t xml:space="preserve">в абзаце </w:t>
      </w:r>
      <w:r w:rsidR="00801717" w:rsidRPr="00801717">
        <w:rPr>
          <w:rFonts w:ascii="Times New Roman" w:hAnsi="Times New Roman"/>
          <w:sz w:val="28"/>
        </w:rPr>
        <w:t xml:space="preserve">восемнадцатом </w:t>
      </w:r>
      <w:r w:rsidRPr="00801717">
        <w:rPr>
          <w:rFonts w:ascii="Times New Roman" w:hAnsi="Times New Roman"/>
          <w:sz w:val="28"/>
        </w:rPr>
        <w:t xml:space="preserve">пункта 3.9 слова «Законом Пермского края от 12 марта 2014 г. № 308-ПК «Об образовании в Пермском крае» заменить словами </w:t>
      </w:r>
      <w:r w:rsidR="00392F78" w:rsidRPr="00801717">
        <w:rPr>
          <w:rFonts w:ascii="Times New Roman" w:hAnsi="Times New Roman"/>
          <w:sz w:val="28"/>
        </w:rPr>
        <w:t>«</w:t>
      </w:r>
      <w:r w:rsidRPr="00801717">
        <w:rPr>
          <w:rFonts w:ascii="Times New Roman" w:hAnsi="Times New Roman"/>
          <w:sz w:val="28"/>
        </w:rPr>
        <w:t>Законом «Об образовании в Пермском крае»;</w:t>
      </w:r>
    </w:p>
    <w:p w:rsidR="00FB075E" w:rsidRPr="00D613E8" w:rsidRDefault="00392F78" w:rsidP="00801717">
      <w:pPr>
        <w:pStyle w:val="a7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392F78">
        <w:rPr>
          <w:rFonts w:ascii="Times New Roman" w:hAnsi="Times New Roman"/>
          <w:sz w:val="28"/>
        </w:rPr>
        <w:t xml:space="preserve">в </w:t>
      </w:r>
      <w:r w:rsidR="00D502FD" w:rsidRPr="00392F78">
        <w:rPr>
          <w:rFonts w:ascii="Times New Roman" w:hAnsi="Times New Roman"/>
          <w:sz w:val="28"/>
        </w:rPr>
        <w:t>пункт</w:t>
      </w:r>
      <w:r w:rsidR="00CE7BC9">
        <w:rPr>
          <w:rFonts w:ascii="Times New Roman" w:hAnsi="Times New Roman"/>
          <w:sz w:val="28"/>
        </w:rPr>
        <w:t>е</w:t>
      </w:r>
      <w:r w:rsidR="00D502FD" w:rsidRPr="00392F78">
        <w:rPr>
          <w:rFonts w:ascii="Times New Roman" w:hAnsi="Times New Roman"/>
          <w:sz w:val="28"/>
        </w:rPr>
        <w:t xml:space="preserve"> 5.7</w:t>
      </w:r>
      <w:r w:rsidRPr="00392F78">
        <w:rPr>
          <w:rFonts w:ascii="Times New Roman" w:hAnsi="Times New Roman"/>
          <w:sz w:val="28"/>
        </w:rPr>
        <w:t xml:space="preserve"> исключить слова «</w:t>
      </w:r>
      <w:r w:rsidRPr="00392F78">
        <w:rPr>
          <w:rFonts w:ascii="Times New Roman" w:hAnsi="Times New Roman"/>
          <w:sz w:val="28"/>
          <w:szCs w:val="28"/>
        </w:rPr>
        <w:t xml:space="preserve">в соответствии с приказом Министерства образования и науки Пермского края от 17 октября 2019 года </w:t>
      </w:r>
      <w:r w:rsidRPr="00392F78">
        <w:rPr>
          <w:rFonts w:ascii="Times New Roman" w:hAnsi="Times New Roman"/>
          <w:sz w:val="28"/>
          <w:szCs w:val="28"/>
        </w:rPr>
        <w:lastRenderedPageBreak/>
        <w:t>№</w:t>
      </w:r>
      <w:r>
        <w:rPr>
          <w:rFonts w:ascii="Times New Roman" w:hAnsi="Times New Roman"/>
          <w:sz w:val="28"/>
          <w:szCs w:val="28"/>
        </w:rPr>
        <w:t> </w:t>
      </w:r>
      <w:r w:rsidRPr="00392F78">
        <w:rPr>
          <w:rFonts w:ascii="Times New Roman" w:hAnsi="Times New Roman"/>
          <w:sz w:val="28"/>
          <w:szCs w:val="28"/>
        </w:rPr>
        <w:t>СЭД-26-01-06-1002 «Об утверждении Требований к характеристикам услуги по ведению электронных дневников и журналов и Регламента мониторинга предоставления общеобразовательными учреждениями, расположенными на территории Пермского края услуги по ведению электронных дневников и журналов».</w:t>
      </w:r>
      <w:proofErr w:type="gramEnd"/>
    </w:p>
    <w:p w:rsidR="00D613E8" w:rsidRPr="00392F78" w:rsidRDefault="00220080" w:rsidP="00801717">
      <w:pPr>
        <w:pStyle w:val="a7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раздел</w:t>
      </w:r>
      <w:r w:rsidR="00D613E8">
        <w:rPr>
          <w:rFonts w:ascii="Times New Roman" w:hAnsi="Times New Roman"/>
          <w:sz w:val="28"/>
          <w:szCs w:val="28"/>
        </w:rPr>
        <w:t xml:space="preserve"> 1 приложения 1 «Перечень должностей работников, относимых к педагогическим работникам, административно-</w:t>
      </w:r>
      <w:r>
        <w:rPr>
          <w:rFonts w:ascii="Times New Roman" w:hAnsi="Times New Roman"/>
          <w:sz w:val="28"/>
          <w:szCs w:val="28"/>
        </w:rPr>
        <w:t>управленческому персоналу и учебно-вспомогательному персоналу» дополнить словами «</w:t>
      </w:r>
      <w:r w:rsidRPr="00D706BC">
        <w:rPr>
          <w:rFonts w:ascii="Times New Roman" w:hAnsi="Times New Roman"/>
          <w:sz w:val="28"/>
        </w:rPr>
        <w:t>советник директора по воспитанию и взаимодействию с детскими общественными объединениями</w:t>
      </w:r>
      <w:r>
        <w:rPr>
          <w:rFonts w:ascii="Times New Roman" w:hAnsi="Times New Roman"/>
          <w:sz w:val="28"/>
        </w:rPr>
        <w:t>»;</w:t>
      </w:r>
    </w:p>
    <w:p w:rsidR="003846A6" w:rsidRPr="00D706BC" w:rsidRDefault="00D706BC" w:rsidP="00D502F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220080">
        <w:rPr>
          <w:rFonts w:ascii="Times New Roman" w:hAnsi="Times New Roman"/>
          <w:sz w:val="28"/>
        </w:rPr>
        <w:t>5</w:t>
      </w:r>
      <w:r w:rsidR="00801717">
        <w:rPr>
          <w:rFonts w:ascii="Times New Roman" w:hAnsi="Times New Roman"/>
          <w:sz w:val="28"/>
        </w:rPr>
        <w:t>.</w:t>
      </w:r>
      <w:r w:rsidR="00220080">
        <w:rPr>
          <w:rFonts w:ascii="Times New Roman" w:hAnsi="Times New Roman"/>
          <w:sz w:val="28"/>
        </w:rPr>
        <w:t xml:space="preserve"> строку 7.4 </w:t>
      </w:r>
      <w:r w:rsidR="00220080" w:rsidRPr="00D706BC">
        <w:rPr>
          <w:rFonts w:ascii="Times New Roman" w:hAnsi="Times New Roman"/>
          <w:sz w:val="28"/>
        </w:rPr>
        <w:t>столбц</w:t>
      </w:r>
      <w:r w:rsidR="00220080">
        <w:rPr>
          <w:rFonts w:ascii="Times New Roman" w:hAnsi="Times New Roman"/>
          <w:sz w:val="28"/>
        </w:rPr>
        <w:t>а</w:t>
      </w:r>
      <w:r w:rsidR="00220080" w:rsidRPr="00D706BC">
        <w:rPr>
          <w:rFonts w:ascii="Times New Roman" w:hAnsi="Times New Roman"/>
          <w:sz w:val="28"/>
        </w:rPr>
        <w:t xml:space="preserve"> «Наименование должности»</w:t>
      </w:r>
      <w:r w:rsidR="00220080">
        <w:rPr>
          <w:rFonts w:ascii="Times New Roman" w:hAnsi="Times New Roman"/>
          <w:sz w:val="28"/>
        </w:rPr>
        <w:t xml:space="preserve"> </w:t>
      </w:r>
      <w:r w:rsidR="006F358D">
        <w:rPr>
          <w:rFonts w:ascii="Times New Roman" w:hAnsi="Times New Roman"/>
          <w:sz w:val="28"/>
        </w:rPr>
        <w:t>таблиц</w:t>
      </w:r>
      <w:r w:rsidR="00220080">
        <w:rPr>
          <w:rFonts w:ascii="Times New Roman" w:hAnsi="Times New Roman"/>
          <w:sz w:val="28"/>
        </w:rPr>
        <w:t>ы раздела</w:t>
      </w:r>
      <w:r w:rsidR="006F358D">
        <w:rPr>
          <w:rFonts w:ascii="Times New Roman" w:hAnsi="Times New Roman"/>
          <w:sz w:val="28"/>
        </w:rPr>
        <w:t xml:space="preserve"> 7</w:t>
      </w:r>
      <w:r w:rsidR="00220080">
        <w:rPr>
          <w:rFonts w:ascii="Times New Roman" w:hAnsi="Times New Roman"/>
          <w:sz w:val="28"/>
        </w:rPr>
        <w:t xml:space="preserve"> «Профессиональная квалификационная группа «Должности педагогических работников»</w:t>
      </w:r>
      <w:r w:rsidR="006F358D">
        <w:rPr>
          <w:rFonts w:ascii="Times New Roman" w:hAnsi="Times New Roman"/>
          <w:sz w:val="28"/>
        </w:rPr>
        <w:t xml:space="preserve"> </w:t>
      </w:r>
      <w:r w:rsidR="00220080">
        <w:rPr>
          <w:rFonts w:ascii="Times New Roman" w:hAnsi="Times New Roman"/>
          <w:sz w:val="28"/>
        </w:rPr>
        <w:t>в приложении</w:t>
      </w:r>
      <w:bookmarkStart w:id="0" w:name="_GoBack"/>
      <w:bookmarkEnd w:id="0"/>
      <w:r w:rsidR="00220080">
        <w:rPr>
          <w:rFonts w:ascii="Times New Roman" w:hAnsi="Times New Roman"/>
          <w:sz w:val="28"/>
        </w:rPr>
        <w:t xml:space="preserve"> 2 «Схема тарифных ставок, окладов (должностных окладов) работников образовательных учреждений дополнить </w:t>
      </w:r>
      <w:r w:rsidR="00F5700B" w:rsidRPr="00D706BC">
        <w:rPr>
          <w:rFonts w:ascii="Times New Roman" w:hAnsi="Times New Roman"/>
          <w:sz w:val="28"/>
        </w:rPr>
        <w:t>словами «советник директора по воспитанию и взаимодействию с детскими общественными объединениями».</w:t>
      </w:r>
    </w:p>
    <w:p w:rsidR="003846A6" w:rsidRPr="009F69E3" w:rsidRDefault="003846A6" w:rsidP="00D706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A62">
        <w:rPr>
          <w:rFonts w:ascii="Times New Roman" w:hAnsi="Times New Roman"/>
          <w:sz w:val="28"/>
        </w:rPr>
        <w:t>2. Опубликовать постановление в газете</w:t>
      </w:r>
      <w:r>
        <w:rPr>
          <w:rFonts w:ascii="Times New Roman" w:hAnsi="Times New Roman"/>
          <w:sz w:val="28"/>
        </w:rPr>
        <w:t xml:space="preserve"> «Огни Камы» и разместить на официальном сайте администрации Чайковского городского округа.</w:t>
      </w:r>
    </w:p>
    <w:p w:rsidR="003846A6" w:rsidRDefault="003846A6" w:rsidP="003846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Постановление вступает в силу после его официального опубликования и распространяется на правоотношения, возникшие с</w:t>
      </w:r>
      <w:r w:rsidR="00D44879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1</w:t>
      </w:r>
      <w:r w:rsidR="00D44879">
        <w:rPr>
          <w:rFonts w:ascii="Times New Roman" w:hAnsi="Times New Roman"/>
          <w:sz w:val="28"/>
        </w:rPr>
        <w:t> </w:t>
      </w:r>
      <w:r w:rsidR="00B40320">
        <w:rPr>
          <w:rFonts w:ascii="Times New Roman" w:hAnsi="Times New Roman"/>
          <w:sz w:val="28"/>
        </w:rPr>
        <w:t>сент</w:t>
      </w:r>
      <w:r w:rsidR="00F61A7E">
        <w:rPr>
          <w:rFonts w:ascii="Times New Roman" w:hAnsi="Times New Roman"/>
          <w:sz w:val="28"/>
        </w:rPr>
        <w:t>ября</w:t>
      </w:r>
      <w:r>
        <w:rPr>
          <w:rFonts w:ascii="Times New Roman" w:hAnsi="Times New Roman"/>
          <w:sz w:val="28"/>
        </w:rPr>
        <w:t xml:space="preserve"> 202</w:t>
      </w:r>
      <w:r w:rsidR="00B40320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г.</w:t>
      </w:r>
    </w:p>
    <w:p w:rsidR="00960B19" w:rsidRDefault="00960B19" w:rsidP="00960B1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60B19" w:rsidRDefault="00960B19" w:rsidP="00960B1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846A6" w:rsidRDefault="003846A6" w:rsidP="00870071">
      <w:pPr>
        <w:spacing w:after="0"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городского округа – </w:t>
      </w:r>
    </w:p>
    <w:p w:rsidR="003846A6" w:rsidRDefault="003846A6" w:rsidP="00870071">
      <w:pPr>
        <w:spacing w:after="0"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:rsidR="00EE63D7" w:rsidRDefault="003846A6" w:rsidP="00F5700B">
      <w:pPr>
        <w:spacing w:after="0"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Чайковского городского округа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Ю.Г. Востриков</w:t>
      </w:r>
    </w:p>
    <w:sectPr w:rsidR="00EE63D7" w:rsidSect="00532486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2BD" w:rsidRDefault="008822BD" w:rsidP="00532486">
      <w:pPr>
        <w:spacing w:after="0" w:line="240" w:lineRule="auto"/>
      </w:pPr>
      <w:r>
        <w:separator/>
      </w:r>
    </w:p>
  </w:endnote>
  <w:endnote w:type="continuationSeparator" w:id="0">
    <w:p w:rsidR="008822BD" w:rsidRDefault="008822BD" w:rsidP="00532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486" w:rsidRDefault="00532486">
    <w:pPr>
      <w:pStyle w:val="aa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2BD" w:rsidRDefault="008822BD" w:rsidP="00532486">
      <w:pPr>
        <w:spacing w:after="0" w:line="240" w:lineRule="auto"/>
      </w:pPr>
      <w:r>
        <w:separator/>
      </w:r>
    </w:p>
  </w:footnote>
  <w:footnote w:type="continuationSeparator" w:id="0">
    <w:p w:rsidR="008822BD" w:rsidRDefault="008822BD" w:rsidP="00532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FAB" w:rsidRPr="00C90FAB" w:rsidRDefault="00C90FAB" w:rsidP="00C90FAB">
    <w:pPr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C90FAB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05.09.2022 г. Срок  приема заключений независимых экспертов до 14.09.2022 г. на электронный адрес mnpa@tchaik.ru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9C3"/>
    <w:multiLevelType w:val="multilevel"/>
    <w:tmpl w:val="987E98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77925C9F"/>
    <w:multiLevelType w:val="multilevel"/>
    <w:tmpl w:val="95C8C0C8"/>
    <w:lvl w:ilvl="0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35C"/>
    <w:rsid w:val="00051728"/>
    <w:rsid w:val="00090035"/>
    <w:rsid w:val="000D3562"/>
    <w:rsid w:val="001238AB"/>
    <w:rsid w:val="00123E71"/>
    <w:rsid w:val="00180C16"/>
    <w:rsid w:val="001D6C0F"/>
    <w:rsid w:val="00220080"/>
    <w:rsid w:val="00265A1C"/>
    <w:rsid w:val="00284E90"/>
    <w:rsid w:val="0028629D"/>
    <w:rsid w:val="002E7D81"/>
    <w:rsid w:val="002F4568"/>
    <w:rsid w:val="003500AB"/>
    <w:rsid w:val="003846A6"/>
    <w:rsid w:val="00392F78"/>
    <w:rsid w:val="00445F72"/>
    <w:rsid w:val="0049355E"/>
    <w:rsid w:val="004A32EE"/>
    <w:rsid w:val="00532486"/>
    <w:rsid w:val="0056703F"/>
    <w:rsid w:val="005D1DAB"/>
    <w:rsid w:val="005F30D4"/>
    <w:rsid w:val="00601BDE"/>
    <w:rsid w:val="006A0761"/>
    <w:rsid w:val="006B60F1"/>
    <w:rsid w:val="006E0777"/>
    <w:rsid w:val="006F0CB1"/>
    <w:rsid w:val="006F358D"/>
    <w:rsid w:val="00712AE0"/>
    <w:rsid w:val="00722FF9"/>
    <w:rsid w:val="007A0A87"/>
    <w:rsid w:val="007A0C9A"/>
    <w:rsid w:val="007C0DE8"/>
    <w:rsid w:val="007F534B"/>
    <w:rsid w:val="00801717"/>
    <w:rsid w:val="00852124"/>
    <w:rsid w:val="00870071"/>
    <w:rsid w:val="00876796"/>
    <w:rsid w:val="008822BD"/>
    <w:rsid w:val="008D4E68"/>
    <w:rsid w:val="008E6A75"/>
    <w:rsid w:val="00912533"/>
    <w:rsid w:val="0095070F"/>
    <w:rsid w:val="00960B19"/>
    <w:rsid w:val="00970AE4"/>
    <w:rsid w:val="009B535E"/>
    <w:rsid w:val="009F69E3"/>
    <w:rsid w:val="00A13298"/>
    <w:rsid w:val="00A3787C"/>
    <w:rsid w:val="00A7674C"/>
    <w:rsid w:val="00A77748"/>
    <w:rsid w:val="00A85A88"/>
    <w:rsid w:val="00AD57B9"/>
    <w:rsid w:val="00AE7700"/>
    <w:rsid w:val="00B06202"/>
    <w:rsid w:val="00B23A15"/>
    <w:rsid w:val="00B27042"/>
    <w:rsid w:val="00B40320"/>
    <w:rsid w:val="00B5763E"/>
    <w:rsid w:val="00BB435C"/>
    <w:rsid w:val="00BB4557"/>
    <w:rsid w:val="00BC658B"/>
    <w:rsid w:val="00C828BF"/>
    <w:rsid w:val="00C90FAB"/>
    <w:rsid w:val="00C922CB"/>
    <w:rsid w:val="00CE7BC9"/>
    <w:rsid w:val="00CF4AF2"/>
    <w:rsid w:val="00D14A28"/>
    <w:rsid w:val="00D43689"/>
    <w:rsid w:val="00D44879"/>
    <w:rsid w:val="00D502FD"/>
    <w:rsid w:val="00D613E8"/>
    <w:rsid w:val="00D64A5B"/>
    <w:rsid w:val="00D706BC"/>
    <w:rsid w:val="00D82DCA"/>
    <w:rsid w:val="00D85A62"/>
    <w:rsid w:val="00D9786F"/>
    <w:rsid w:val="00E22D6E"/>
    <w:rsid w:val="00E6586F"/>
    <w:rsid w:val="00EC502E"/>
    <w:rsid w:val="00EE63D7"/>
    <w:rsid w:val="00F029E6"/>
    <w:rsid w:val="00F2337C"/>
    <w:rsid w:val="00F24D92"/>
    <w:rsid w:val="00F44976"/>
    <w:rsid w:val="00F5700B"/>
    <w:rsid w:val="00F61A7E"/>
    <w:rsid w:val="00FB075E"/>
    <w:rsid w:val="00FB41EC"/>
    <w:rsid w:val="00FB586D"/>
    <w:rsid w:val="00FC6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28629D"/>
    <w:rPr>
      <w:color w:val="0000FF"/>
      <w:u w:val="single"/>
    </w:rPr>
  </w:style>
  <w:style w:type="table" w:styleId="a6">
    <w:name w:val="Table Grid"/>
    <w:basedOn w:val="a1"/>
    <w:uiPriority w:val="59"/>
    <w:rsid w:val="00BB45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706B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32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2486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532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3248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56;&#1040;&#1057;&#1048;&#1051;&#1068;&#1053;&#1048;&#1050;&#1054;&#1042;&#1040;%20&#1048;.&#1042;\&#1055;&#1088;&#1086;&#1077;&#1082;&#1090;&#1099;%20&#1053;&#1055;&#1040;\&#1055;&#1086;&#1089;&#1090;&#1072;&#1085;&#1086;&#1074;&#1083;&#1077;&#1085;&#1080;&#1077;%20&#1086;%20&#1074;&#1085;&#1077;&#1089;%20&#1080;&#1079;&#1084;%20&#1074;%20&#1055;&#1086;&#1089;&#1090;%20&#8470;%20627%20&#1086;&#1090;%2001.07.202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918E0-1B60-47DE-A21F-C8F4FD877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 внес изм в Пост № 627 от 01.07.2021.dot</Template>
  <TotalTime>0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derbilova</cp:lastModifiedBy>
  <cp:revision>2</cp:revision>
  <cp:lastPrinted>2021-10-06T04:30:00Z</cp:lastPrinted>
  <dcterms:created xsi:type="dcterms:W3CDTF">2022-09-05T11:02:00Z</dcterms:created>
  <dcterms:modified xsi:type="dcterms:W3CDTF">2022-09-05T11:02:00Z</dcterms:modified>
</cp:coreProperties>
</file>